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7" w:rsidRDefault="00407317" w:rsidP="00407317">
      <w:pPr>
        <w:spacing w:line="400" w:lineRule="exact"/>
        <w:ind w:leftChars="-171" w:left="-39" w:rightChars="-159" w:right="-334" w:hangingChars="100" w:hanging="320"/>
        <w:rPr>
          <w:rFonts w:ascii="仿宋_GB2312" w:eastAsia="仿宋_GB2312" w:hAnsi="华文中宋" w:hint="eastAsia"/>
          <w:b/>
          <w:color w:val="000000"/>
          <w:sz w:val="32"/>
          <w:szCs w:val="32"/>
        </w:rPr>
      </w:pPr>
    </w:p>
    <w:p w:rsidR="001C67FD" w:rsidRPr="00EF77DA" w:rsidRDefault="001C67FD" w:rsidP="00407317">
      <w:pPr>
        <w:spacing w:line="400" w:lineRule="exact"/>
        <w:ind w:leftChars="-171" w:left="-39" w:rightChars="-159" w:right="-334" w:hangingChars="100" w:hanging="320"/>
        <w:rPr>
          <w:rFonts w:ascii="仿宋_GB2312" w:eastAsia="仿宋_GB2312" w:hAnsi="华文中宋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华文中宋" w:hint="eastAsia"/>
          <w:b/>
          <w:color w:val="000000"/>
          <w:sz w:val="32"/>
          <w:szCs w:val="32"/>
        </w:rPr>
        <w:t>附件1：</w:t>
      </w:r>
    </w:p>
    <w:p w:rsidR="001C67FD" w:rsidRDefault="001C67FD" w:rsidP="001C67FD">
      <w:pPr>
        <w:spacing w:line="400" w:lineRule="exact"/>
        <w:ind w:leftChars="-171" w:left="1" w:rightChars="-159" w:right="-334" w:hangingChars="100" w:hanging="360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1C67FD" w:rsidRDefault="001C67FD" w:rsidP="001C67FD">
      <w:pPr>
        <w:spacing w:line="400" w:lineRule="exact"/>
        <w:ind w:leftChars="-171" w:left="1" w:rightChars="-159" w:right="-334" w:hangingChars="100" w:hanging="360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关于广州市会展行业</w:t>
      </w:r>
      <w:r w:rsidRPr="00C36617">
        <w:rPr>
          <w:rFonts w:ascii="华文中宋" w:eastAsia="华文中宋" w:hAnsi="华文中宋" w:hint="eastAsia"/>
          <w:b/>
          <w:color w:val="000000"/>
          <w:sz w:val="36"/>
          <w:szCs w:val="36"/>
        </w:rPr>
        <w:t>专家/人才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/志愿者</w:t>
      </w:r>
      <w:r w:rsidRPr="00C36617">
        <w:rPr>
          <w:rFonts w:ascii="华文中宋" w:eastAsia="华文中宋" w:hAnsi="华文中宋" w:hint="eastAsia"/>
          <w:b/>
          <w:color w:val="000000"/>
          <w:sz w:val="36"/>
          <w:szCs w:val="36"/>
        </w:rPr>
        <w:t>智库甄选条件</w:t>
      </w:r>
    </w:p>
    <w:p w:rsidR="000E6092" w:rsidRDefault="000E6092" w:rsidP="000E6092">
      <w:pPr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0E6092" w:rsidRDefault="001C67FD" w:rsidP="00407317">
      <w:pPr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甄选范围 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广州会展业的相关企业、院校、相关政府部门及事业单位，具备条件均可报名申请。</w:t>
      </w:r>
    </w:p>
    <w:p w:rsidR="000E6092" w:rsidRDefault="000E6092" w:rsidP="00407317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0E6092" w:rsidRDefault="000E6092" w:rsidP="00407317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一、</w:t>
      </w:r>
      <w:r w:rsidR="001C67FD" w:rsidRPr="00EF77DA">
        <w:rPr>
          <w:rFonts w:ascii="仿宋_GB2312" w:eastAsia="仿宋_GB2312" w:hAnsi="宋体" w:hint="eastAsia"/>
          <w:b/>
          <w:color w:val="000000"/>
          <w:sz w:val="32"/>
          <w:szCs w:val="32"/>
        </w:rPr>
        <w:t>会展专家的甄选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入选条件：为了充分发挥人力资源优势，提升协会活动的效率和影响力，凡符合以下条件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者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可申请加入会展专家库：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1. 连续从事会展相关专业领域工作满10年或负责会展企业管理工作5年以上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并具备相关专业知识和经验；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 xml:space="preserve">2. 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具有本科及以上（硕士、博士）学历并在会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展行业领域获得中级以上专业资质；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3. 在省、市级刊物上刊登过会展经济研究重要文章，在会展业界具有一定个人影响力；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 xml:space="preserve">4. </w:t>
      </w:r>
      <w:r w:rsidR="000E6092" w:rsidRPr="00EF77DA">
        <w:rPr>
          <w:rFonts w:ascii="仿宋_GB2312" w:eastAsia="仿宋_GB2312" w:hAnsi="宋体" w:hint="eastAsia"/>
          <w:color w:val="000000"/>
          <w:sz w:val="32"/>
          <w:szCs w:val="32"/>
        </w:rPr>
        <w:t>具有本科以上学历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 w:rsidR="000E6092" w:rsidRPr="00EF77DA">
        <w:rPr>
          <w:rFonts w:ascii="仿宋_GB2312" w:eastAsia="仿宋_GB2312" w:hAnsi="宋体" w:hint="eastAsia"/>
          <w:color w:val="000000"/>
          <w:sz w:val="32"/>
          <w:szCs w:val="32"/>
        </w:rPr>
        <w:t>职称，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从事会展业的研究或教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3年以上资历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，为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会展业发展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贡献突出研究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成果并获得表彰奖励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5. 具良好的职业道德操守，熟悉会展行业的相关法律法规，近3年内无重大安全责任事故及诚信不良的记录；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6、每单位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暂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限1人申报。</w:t>
      </w:r>
    </w:p>
    <w:p w:rsidR="000E6092" w:rsidRDefault="000E6092" w:rsidP="00407317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0E6092" w:rsidRDefault="000E6092" w:rsidP="00407317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二、</w:t>
      </w:r>
      <w:r w:rsidR="001C67FD" w:rsidRPr="00EF77DA">
        <w:rPr>
          <w:rFonts w:ascii="仿宋_GB2312" w:eastAsia="仿宋_GB2312" w:hAnsi="宋体" w:hint="eastAsia"/>
          <w:b/>
          <w:color w:val="000000"/>
          <w:sz w:val="32"/>
          <w:szCs w:val="32"/>
        </w:rPr>
        <w:t>会展人才的甄选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入选条件：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1、拥有本科（及以上）学历；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2、连续从事会展相关专业领域工作满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年以上并具备相关专业知识和经验；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3、获得会展相关中级（及以上）资质或职称；</w:t>
      </w:r>
    </w:p>
    <w:p w:rsid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4、从事会展业的研究或教学2年以上并有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突出成果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1C67FD" w:rsidRPr="000E6092" w:rsidRDefault="001C67FD" w:rsidP="000E6092">
      <w:pPr>
        <w:ind w:rightChars="-244" w:right="-512"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5、有良好的职业道德操守，无不良记录。</w:t>
      </w:r>
    </w:p>
    <w:p w:rsidR="001C67FD" w:rsidRPr="00EF77DA" w:rsidRDefault="001C67FD" w:rsidP="001C67FD">
      <w:pPr>
        <w:adjustRightInd w:val="0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0E6092" w:rsidRDefault="000E6092" w:rsidP="00407317">
      <w:pPr>
        <w:adjustRightInd w:val="0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三、</w:t>
      </w:r>
      <w:r w:rsidR="001C67FD" w:rsidRPr="00EF77DA">
        <w:rPr>
          <w:rFonts w:ascii="仿宋_GB2312" w:eastAsia="仿宋_GB2312" w:hAnsi="宋体" w:hint="eastAsia"/>
          <w:b/>
          <w:color w:val="000000"/>
          <w:sz w:val="32"/>
          <w:szCs w:val="32"/>
        </w:rPr>
        <w:t>会展志愿者的甄选</w:t>
      </w:r>
    </w:p>
    <w:p w:rsidR="000E6092" w:rsidRDefault="001C67FD" w:rsidP="000E6092">
      <w:pPr>
        <w:adjustRightInd w:val="0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入选条件：</w:t>
      </w:r>
    </w:p>
    <w:p w:rsidR="000E6092" w:rsidRDefault="001C67FD" w:rsidP="000E6092">
      <w:pPr>
        <w:adjustRightInd w:val="0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1、中等职业学校（含中专、职校、技校）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会展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关专业的学生；高等学校（含大学、大专、高职）会展及相关专业的学生（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相关专业包括：工商管理、旅游、电子商务、广告学、外语、公共关系等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1C67FD" w:rsidRPr="000E6092" w:rsidRDefault="001C67FD" w:rsidP="000E6092">
      <w:pPr>
        <w:adjustRightInd w:val="0"/>
        <w:ind w:firstLineChars="200" w:firstLine="640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热爱公益事业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具有良好的思想品德和职业道德，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具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有一定的会展业</w:t>
      </w:r>
      <w:r w:rsidR="000E6092">
        <w:rPr>
          <w:rFonts w:ascii="仿宋_GB2312" w:eastAsia="仿宋_GB2312" w:hAnsi="宋体" w:hint="eastAsia"/>
          <w:color w:val="000000"/>
          <w:sz w:val="32"/>
          <w:szCs w:val="32"/>
        </w:rPr>
        <w:t>知识及</w:t>
      </w:r>
      <w:r w:rsidRPr="00EF77DA">
        <w:rPr>
          <w:rFonts w:ascii="仿宋_GB2312" w:eastAsia="仿宋_GB2312" w:hAnsi="宋体" w:hint="eastAsia"/>
          <w:color w:val="000000"/>
          <w:sz w:val="32"/>
          <w:szCs w:val="32"/>
        </w:rPr>
        <w:t>工作经验，能够独立开展工作。</w:t>
      </w:r>
    </w:p>
    <w:p w:rsidR="001C67FD" w:rsidRPr="001C67FD" w:rsidRDefault="001C67FD" w:rsidP="00407317">
      <w:pPr>
        <w:tabs>
          <w:tab w:val="left" w:pos="281"/>
        </w:tabs>
        <w:adjustRightInd w:val="0"/>
        <w:snapToGrid w:val="0"/>
        <w:rPr>
          <w:rFonts w:ascii="宋体" w:hAnsi="宋体" w:hint="eastAsia"/>
          <w:color w:val="000000"/>
          <w:sz w:val="24"/>
        </w:rPr>
      </w:pPr>
    </w:p>
    <w:sectPr w:rsidR="001C67FD" w:rsidRPr="001C67F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81" w:rsidRDefault="00432981">
      <w:r>
        <w:separator/>
      </w:r>
    </w:p>
  </w:endnote>
  <w:endnote w:type="continuationSeparator" w:id="1">
    <w:p w:rsidR="00432981" w:rsidRDefault="0043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81" w:rsidRDefault="00432981">
      <w:r>
        <w:separator/>
      </w:r>
    </w:p>
  </w:footnote>
  <w:footnote w:type="continuationSeparator" w:id="1">
    <w:p w:rsidR="00432981" w:rsidRDefault="0043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 w:rsidP="00C3075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90"/>
    <w:rsid w:val="00035596"/>
    <w:rsid w:val="00085835"/>
    <w:rsid w:val="000904BC"/>
    <w:rsid w:val="000A5427"/>
    <w:rsid w:val="000D0AD6"/>
    <w:rsid w:val="000E6092"/>
    <w:rsid w:val="001C67FD"/>
    <w:rsid w:val="00313E08"/>
    <w:rsid w:val="003153A9"/>
    <w:rsid w:val="003F110F"/>
    <w:rsid w:val="00407317"/>
    <w:rsid w:val="00432981"/>
    <w:rsid w:val="004D18B0"/>
    <w:rsid w:val="00514F88"/>
    <w:rsid w:val="005265C8"/>
    <w:rsid w:val="00546D55"/>
    <w:rsid w:val="00552290"/>
    <w:rsid w:val="00585780"/>
    <w:rsid w:val="005F4CA1"/>
    <w:rsid w:val="00693E68"/>
    <w:rsid w:val="006E55D1"/>
    <w:rsid w:val="007913C2"/>
    <w:rsid w:val="0080438C"/>
    <w:rsid w:val="00997A3B"/>
    <w:rsid w:val="00A930FC"/>
    <w:rsid w:val="00AC0EC2"/>
    <w:rsid w:val="00B343D4"/>
    <w:rsid w:val="00B57F9D"/>
    <w:rsid w:val="00BA777E"/>
    <w:rsid w:val="00C30750"/>
    <w:rsid w:val="00F02351"/>
    <w:rsid w:val="00FE1309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52290"/>
    <w:rPr>
      <w:color w:val="0000FF"/>
      <w:u w:val="single"/>
    </w:rPr>
  </w:style>
  <w:style w:type="paragraph" w:styleId="a4">
    <w:name w:val="Date"/>
    <w:basedOn w:val="a"/>
    <w:next w:val="a"/>
    <w:rsid w:val="00552290"/>
    <w:pPr>
      <w:ind w:leftChars="2500" w:left="100"/>
    </w:pPr>
  </w:style>
  <w:style w:type="table" w:styleId="a5">
    <w:name w:val="Table Grid"/>
    <w:basedOn w:val="a1"/>
    <w:rsid w:val="001C67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D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D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关于申报第二批广州市会展行业三个智库成员的通知</dc:title>
  <dc:creator>User</dc:creator>
  <cp:lastModifiedBy>APP001</cp:lastModifiedBy>
  <cp:revision>2</cp:revision>
  <cp:lastPrinted>2015-07-10T06:35:00Z</cp:lastPrinted>
  <dcterms:created xsi:type="dcterms:W3CDTF">2015-07-10T06:50:00Z</dcterms:created>
  <dcterms:modified xsi:type="dcterms:W3CDTF">2015-07-10T06:50:00Z</dcterms:modified>
</cp:coreProperties>
</file>