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 w:eastAsiaTheme="minorEastAsia"/>
          <w:b/>
          <w:sz w:val="36"/>
          <w:szCs w:val="36"/>
          <w:lang w:eastAsia="zh-CN"/>
        </w:rPr>
        <w:t>20</w:t>
      </w:r>
      <w:r>
        <w:rPr>
          <w:rFonts w:hint="eastAsia"/>
          <w:b/>
          <w:sz w:val="36"/>
          <w:szCs w:val="36"/>
          <w:lang w:val="en-US" w:eastAsia="zh-CN"/>
        </w:rPr>
        <w:t>20</w:t>
      </w:r>
      <w:r>
        <w:rPr>
          <w:rFonts w:hint="eastAsia" w:eastAsiaTheme="minorEastAsia"/>
          <w:b/>
          <w:sz w:val="36"/>
          <w:szCs w:val="36"/>
          <w:lang w:eastAsia="zh-CN"/>
        </w:rPr>
        <w:t>年度</w:t>
      </w:r>
      <w:r>
        <w:rPr>
          <w:rFonts w:hint="eastAsia"/>
          <w:b/>
          <w:sz w:val="36"/>
          <w:szCs w:val="36"/>
        </w:rPr>
        <w:t>广州市会展业评优表彰活动报名表</w:t>
      </w:r>
    </w:p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（优秀会展服务企业奖</w:t>
      </w:r>
      <w:r>
        <w:rPr>
          <w:rFonts w:hint="eastAsia" w:asciiTheme="minorHAnsi" w:eastAsiaTheme="minorEastAsia"/>
          <w:sz w:val="32"/>
          <w:szCs w:val="32"/>
          <w:lang w:val="en-US" w:eastAsia="zh-CN"/>
        </w:rPr>
        <w:t>--</w:t>
      </w:r>
      <w:r>
        <w:rPr>
          <w:rFonts w:hint="eastAsia"/>
          <w:sz w:val="32"/>
          <w:szCs w:val="32"/>
        </w:rPr>
        <w:t>优秀服务酒店企业申报表）</w:t>
      </w:r>
    </w:p>
    <w:tbl>
      <w:tblPr>
        <w:tblStyle w:val="7"/>
        <w:tblW w:w="101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148"/>
        <w:gridCol w:w="1260"/>
        <w:gridCol w:w="360"/>
        <w:gridCol w:w="1440"/>
        <w:gridCol w:w="735"/>
        <w:gridCol w:w="345"/>
        <w:gridCol w:w="540"/>
        <w:gridCol w:w="540"/>
        <w:gridCol w:w="180"/>
        <w:gridCol w:w="540"/>
        <w:gridCol w:w="720"/>
        <w:gridCol w:w="180"/>
        <w:gridCol w:w="360"/>
        <w:gridCol w:w="54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公司名称</w:t>
            </w:r>
          </w:p>
        </w:tc>
        <w:tc>
          <w:tcPr>
            <w:tcW w:w="4140" w:type="dxa"/>
            <w:gridSpan w:val="7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800" w:type="dxa"/>
            <w:gridSpan w:val="4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注册资本（万元）</w:t>
            </w:r>
          </w:p>
        </w:tc>
        <w:tc>
          <w:tcPr>
            <w:tcW w:w="1980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营业执照号码</w:t>
            </w:r>
          </w:p>
        </w:tc>
        <w:tc>
          <w:tcPr>
            <w:tcW w:w="4140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酒店星级</w:t>
            </w:r>
          </w:p>
        </w:tc>
        <w:tc>
          <w:tcPr>
            <w:tcW w:w="252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营业地址</w:t>
            </w:r>
          </w:p>
        </w:tc>
        <w:tc>
          <w:tcPr>
            <w:tcW w:w="5580" w:type="dxa"/>
            <w:gridSpan w:val="10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90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邮编</w:t>
            </w:r>
          </w:p>
        </w:tc>
        <w:tc>
          <w:tcPr>
            <w:tcW w:w="1440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  <w:jc w:val="center"/>
        </w:trPr>
        <w:tc>
          <w:tcPr>
            <w:tcW w:w="2268" w:type="dxa"/>
            <w:gridSpan w:val="3"/>
            <w:vMerge w:val="restart"/>
            <w:tcBorders>
              <w:top w:val="single" w:color="auto" w:sz="8" w:space="0"/>
              <w:left w:val="single" w:color="auto" w:sz="12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酒店设施描述</w:t>
            </w:r>
          </w:p>
        </w:tc>
        <w:tc>
          <w:tcPr>
            <w:tcW w:w="4140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</w:rPr>
              <w:t>会议厅数量及规模：</w:t>
            </w:r>
          </w:p>
        </w:tc>
        <w:tc>
          <w:tcPr>
            <w:tcW w:w="3780" w:type="dxa"/>
            <w:gridSpan w:val="6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</w:rPr>
              <w:t xml:space="preserve">宽带及无线上网功能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2268" w:type="dxa"/>
            <w:gridSpan w:val="3"/>
            <w:vMerge w:val="continue"/>
            <w:tcBorders>
              <w:left w:val="single" w:color="auto" w:sz="12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140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</w:rPr>
              <w:t>多媒体器材及声像设施：</w:t>
            </w:r>
          </w:p>
        </w:tc>
        <w:tc>
          <w:tcPr>
            <w:tcW w:w="37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全球电视、电话会议系统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2268" w:type="dxa"/>
            <w:gridSpan w:val="3"/>
            <w:vMerge w:val="continue"/>
            <w:tcBorders>
              <w:left w:val="single" w:color="auto" w:sz="12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140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</w:rPr>
              <w:t>同声翻译：</w:t>
            </w:r>
          </w:p>
        </w:tc>
        <w:tc>
          <w:tcPr>
            <w:tcW w:w="37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</w:rPr>
              <w:t>商务中心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2268" w:type="dxa"/>
            <w:gridSpan w:val="3"/>
            <w:vMerge w:val="continue"/>
            <w:tcBorders>
              <w:left w:val="single" w:color="auto" w:sz="12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140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</w:rPr>
              <w:t>图书室：</w:t>
            </w:r>
          </w:p>
        </w:tc>
        <w:tc>
          <w:tcPr>
            <w:tcW w:w="37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</w:rPr>
              <w:t>秘书服务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2268" w:type="dxa"/>
            <w:gridSpan w:val="3"/>
            <w:vMerge w:val="continue"/>
            <w:tcBorders>
              <w:left w:val="single" w:color="auto" w:sz="12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140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卫星电视频道：</w:t>
            </w:r>
          </w:p>
        </w:tc>
        <w:tc>
          <w:tcPr>
            <w:tcW w:w="37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健体中心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2268" w:type="dxa"/>
            <w:gridSpan w:val="3"/>
            <w:vMerge w:val="continue"/>
            <w:tcBorders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140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客房数量与设施：</w:t>
            </w:r>
          </w:p>
        </w:tc>
        <w:tc>
          <w:tcPr>
            <w:tcW w:w="37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餐饮服务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2268" w:type="dxa"/>
            <w:gridSpan w:val="3"/>
            <w:tcBorders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地理位置</w:t>
            </w:r>
          </w:p>
        </w:tc>
        <w:tc>
          <w:tcPr>
            <w:tcW w:w="4140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周围商务环境：</w:t>
            </w:r>
          </w:p>
        </w:tc>
        <w:tc>
          <w:tcPr>
            <w:tcW w:w="37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距机场车程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2628" w:type="dxa"/>
            <w:gridSpan w:val="4"/>
            <w:tcBorders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</w:rPr>
              <w:t>接待参与展览会来宾数量</w:t>
            </w:r>
          </w:p>
        </w:tc>
        <w:tc>
          <w:tcPr>
            <w:tcW w:w="7560" w:type="dxa"/>
            <w:gridSpan w:val="1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</w:t>
            </w:r>
          </w:p>
        </w:tc>
        <w:tc>
          <w:tcPr>
            <w:tcW w:w="180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180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ind w:right="42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ind w:right="42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传真</w:t>
            </w:r>
          </w:p>
        </w:tc>
        <w:tc>
          <w:tcPr>
            <w:tcW w:w="198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ind w:right="42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联系人</w:t>
            </w:r>
          </w:p>
        </w:tc>
        <w:tc>
          <w:tcPr>
            <w:tcW w:w="180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职务</w:t>
            </w:r>
          </w:p>
        </w:tc>
        <w:tc>
          <w:tcPr>
            <w:tcW w:w="180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ind w:right="42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ind w:right="42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手机</w:t>
            </w:r>
          </w:p>
        </w:tc>
        <w:tc>
          <w:tcPr>
            <w:tcW w:w="198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ind w:right="420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公司网址</w:t>
            </w:r>
          </w:p>
        </w:tc>
        <w:tc>
          <w:tcPr>
            <w:tcW w:w="342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260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E-mail</w:t>
            </w:r>
          </w:p>
        </w:tc>
        <w:tc>
          <w:tcPr>
            <w:tcW w:w="3240" w:type="dxa"/>
            <w:gridSpan w:val="5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8" w:hRule="atLeast"/>
          <w:jc w:val="center"/>
        </w:trPr>
        <w:tc>
          <w:tcPr>
            <w:tcW w:w="10188" w:type="dxa"/>
            <w:gridSpan w:val="16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特色介绍：</w:t>
            </w:r>
          </w:p>
          <w:p>
            <w:pPr>
              <w:rPr>
                <w:rFonts w:hint="eastAsia" w:ascii="宋体" w:hAnsi="宋体"/>
                <w:b/>
                <w:sz w:val="24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单位（盖章）   负责人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</w:t>
            </w:r>
            <w:r>
              <w:rPr>
                <w:rFonts w:hint="eastAsia" w:ascii="宋体" w:hAnsi="宋体"/>
                <w:szCs w:val="21"/>
              </w:rPr>
              <w:t>地址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 </w:t>
            </w:r>
            <w:r>
              <w:rPr>
                <w:rFonts w:hint="eastAsia" w:ascii="宋体" w:hAnsi="宋体"/>
                <w:szCs w:val="21"/>
              </w:rPr>
              <w:t>电话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</w:t>
            </w:r>
            <w:r>
              <w:rPr>
                <w:rFonts w:hint="eastAsia" w:ascii="宋体" w:hAnsi="宋体"/>
                <w:szCs w:val="21"/>
              </w:rPr>
              <w:t>传真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08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填表人</w:t>
            </w:r>
          </w:p>
        </w:tc>
        <w:tc>
          <w:tcPr>
            <w:tcW w:w="379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42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填表时间</w:t>
            </w:r>
          </w:p>
        </w:tc>
        <w:tc>
          <w:tcPr>
            <w:tcW w:w="3960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0" w:hRule="atLeast"/>
          <w:jc w:val="center"/>
        </w:trPr>
        <w:tc>
          <w:tcPr>
            <w:tcW w:w="860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   注</w:t>
            </w:r>
          </w:p>
        </w:tc>
        <w:tc>
          <w:tcPr>
            <w:tcW w:w="9328" w:type="dxa"/>
            <w:gridSpan w:val="1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报名时应附材料：</w:t>
            </w:r>
          </w:p>
          <w:p>
            <w:pPr>
              <w:tabs>
                <w:tab w:val="left" w:pos="6409"/>
                <w:tab w:val="left" w:pos="6728"/>
              </w:tabs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1.营业执照（复印件）      □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 xml:space="preserve"> 4.法定代表人身份复印件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宋体" w:hAnsi="宋体"/>
                <w:szCs w:val="21"/>
              </w:rPr>
              <w:t xml:space="preserve"> □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2.资质证明文件（复印件）  □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5.会员证缴纳费用记录</w:t>
            </w:r>
            <w:r>
              <w:rPr>
                <w:rFonts w:hint="eastAsia" w:ascii="宋体" w:hAnsi="宋体"/>
                <w:szCs w:val="21"/>
              </w:rPr>
              <w:t>（复印件）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□</w:t>
            </w:r>
          </w:p>
          <w:p>
            <w:pPr>
              <w:tabs>
                <w:tab w:val="left" w:pos="6409"/>
                <w:tab w:val="left" w:pos="6728"/>
              </w:tabs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3.企业介绍文件           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  <w:jc w:val="center"/>
        </w:trPr>
        <w:tc>
          <w:tcPr>
            <w:tcW w:w="10188" w:type="dxa"/>
            <w:gridSpan w:val="16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附：1、为了保证本次展会评选的客观、公正、公开，报名表与应附材料为全套报名文件，缺一不可；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2、全套报名文件内容、数据必须正确并对其负责；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3、报名时请附上参与评选活动的负责人名片，以便评估工作组通知相关信息；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4、此表格复印有效，并于</w:t>
            </w:r>
            <w:r>
              <w:rPr>
                <w:rFonts w:hint="eastAsia" w:ascii="宋体" w:hAnsi="宋体"/>
                <w:szCs w:val="21"/>
                <w:lang w:eastAsia="zh-CN"/>
              </w:rPr>
              <w:t>2020年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/>
                <w:szCs w:val="21"/>
                <w:lang w:eastAsia="zh-CN"/>
              </w:rPr>
              <w:t>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30</w:t>
            </w:r>
            <w:r>
              <w:rPr>
                <w:rFonts w:hint="eastAsia" w:ascii="宋体" w:hAnsi="宋体"/>
                <w:szCs w:val="21"/>
                <w:lang w:eastAsia="zh-CN"/>
              </w:rPr>
              <w:t>日前</w:t>
            </w:r>
            <w:r>
              <w:rPr>
                <w:rFonts w:hint="eastAsia" w:ascii="宋体" w:hAnsi="宋体"/>
                <w:szCs w:val="21"/>
              </w:rPr>
              <w:t>将全套报名文件通过邮寄、E-mail等方式提交</w:t>
            </w:r>
            <w:r>
              <w:rPr>
                <w:rFonts w:hint="eastAsia" w:ascii="宋体" w:hAnsi="宋体"/>
                <w:szCs w:val="21"/>
                <w:lang w:eastAsia="zh-CN"/>
              </w:rPr>
              <w:t>。</w:t>
            </w:r>
          </w:p>
        </w:tc>
      </w:tr>
    </w:tbl>
    <w:p>
      <w:pPr>
        <w:rPr>
          <w:rFonts w:hint="eastAsia"/>
          <w:szCs w:val="21"/>
        </w:rPr>
      </w:pPr>
      <w:r>
        <w:rPr>
          <w:rFonts w:hint="eastAsia"/>
          <w:szCs w:val="21"/>
        </w:rPr>
        <w:t>报名方式：</w:t>
      </w:r>
    </w:p>
    <w:p>
      <w:pPr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>邮寄或直接提交报名资料，地址：广州市</w:t>
      </w:r>
      <w:r>
        <w:rPr>
          <w:rFonts w:hint="eastAsia" w:eastAsiaTheme="minorEastAsia"/>
          <w:szCs w:val="21"/>
          <w:lang w:eastAsia="zh-CN"/>
        </w:rPr>
        <w:t>越秀区先烈中路</w:t>
      </w:r>
      <w:r>
        <w:rPr>
          <w:rFonts w:hint="eastAsia" w:asciiTheme="minorHAnsi" w:eastAsiaTheme="minorEastAsia"/>
          <w:szCs w:val="21"/>
          <w:lang w:val="en-US" w:eastAsia="zh-CN"/>
        </w:rPr>
        <w:t>80号汇华商贸大厦1306</w:t>
      </w:r>
      <w:r>
        <w:rPr>
          <w:rFonts w:hint="eastAsia"/>
          <w:szCs w:val="21"/>
        </w:rPr>
        <w:t xml:space="preserve">  邮编：5100</w:t>
      </w:r>
      <w:r>
        <w:rPr>
          <w:rFonts w:hint="eastAsia" w:asciiTheme="minorHAnsi" w:eastAsiaTheme="minorEastAsia"/>
          <w:szCs w:val="21"/>
          <w:lang w:val="en-US" w:eastAsia="zh-CN"/>
        </w:rPr>
        <w:t>0</w:t>
      </w:r>
      <w:r>
        <w:rPr>
          <w:rFonts w:hint="eastAsia"/>
          <w:szCs w:val="21"/>
        </w:rPr>
        <w:t>0</w:t>
      </w:r>
      <w:bookmarkStart w:id="0" w:name="_GoBack"/>
      <w:bookmarkEnd w:id="0"/>
    </w:p>
    <w:p>
      <w:pPr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>可登陆</w:t>
      </w:r>
      <w:r>
        <w:rPr>
          <w:szCs w:val="21"/>
        </w:rPr>
        <w:fldChar w:fldCharType="begin"/>
      </w:r>
      <w:r>
        <w:rPr>
          <w:szCs w:val="21"/>
        </w:rPr>
        <w:instrText xml:space="preserve"> HYPERLINK "http://www.gzceia.com" </w:instrText>
      </w:r>
      <w:r>
        <w:rPr>
          <w:szCs w:val="21"/>
        </w:rPr>
        <w:fldChar w:fldCharType="separate"/>
      </w:r>
      <w:r>
        <w:rPr>
          <w:rStyle w:val="9"/>
          <w:rFonts w:ascii="Calibri" w:hAnsi="Calibri" w:eastAsia="宋体" w:cs="Times New Roman"/>
          <w:szCs w:val="21"/>
        </w:rPr>
        <w:t>www.gzceia.com</w:t>
      </w:r>
      <w:r>
        <w:rPr>
          <w:szCs w:val="21"/>
        </w:rPr>
        <w:fldChar w:fldCharType="end"/>
      </w:r>
      <w:r>
        <w:rPr>
          <w:szCs w:val="21"/>
        </w:rPr>
        <w:t xml:space="preserve"> </w:t>
      </w:r>
      <w:r>
        <w:rPr>
          <w:rFonts w:hint="eastAsia"/>
          <w:szCs w:val="21"/>
        </w:rPr>
        <w:t>下载相关报名表格</w:t>
      </w:r>
    </w:p>
    <w:p>
      <w:pPr>
        <w:ind w:firstLine="435"/>
        <w:rPr>
          <w:rFonts w:hint="eastAsia"/>
          <w:szCs w:val="21"/>
        </w:rPr>
      </w:pPr>
      <w:r>
        <w:rPr>
          <w:rFonts w:hint="eastAsia" w:asciiTheme="minorHAnsi" w:eastAsiaTheme="minorEastAsia"/>
          <w:szCs w:val="21"/>
          <w:lang w:val="en-US" w:eastAsia="zh-CN"/>
        </w:rPr>
        <w:t>E-mail提交方式：将全套报名文件扫描后发送至：</w:t>
      </w:r>
      <w:r>
        <w:rPr>
          <w:rFonts w:hint="eastAsia" w:asciiTheme="minorHAnsi" w:eastAsiaTheme="minorEastAsia"/>
          <w:szCs w:val="21"/>
          <w:lang w:val="en-US" w:eastAsia="zh-CN"/>
        </w:rPr>
        <w:fldChar w:fldCharType="begin"/>
      </w:r>
      <w:r>
        <w:rPr>
          <w:rStyle w:val="9"/>
          <w:rFonts w:hint="eastAsia" w:ascii="Calibri" w:hAnsi="Calibri" w:eastAsia="宋体" w:cs="Times New Roman"/>
          <w:szCs w:val="21"/>
          <w:lang w:val="en-US" w:eastAsia="zh-CN"/>
        </w:rPr>
        <w:instrText xml:space="preserve"> HYPERLINK "mailto:gzceia@vip.163.com" </w:instrText>
      </w:r>
      <w:r>
        <w:rPr>
          <w:rFonts w:hint="eastAsia" w:asciiTheme="minorHAnsi" w:eastAsiaTheme="minorEastAsia"/>
          <w:szCs w:val="21"/>
          <w:lang w:val="en-US" w:eastAsia="zh-CN"/>
        </w:rPr>
        <w:fldChar w:fldCharType="separate"/>
      </w:r>
      <w:r>
        <w:rPr>
          <w:rStyle w:val="9"/>
          <w:rFonts w:hint="eastAsia" w:ascii="Calibri" w:hAnsi="Calibri" w:eastAsia="宋体" w:cs="Times New Roman"/>
          <w:szCs w:val="21"/>
          <w:lang w:val="en-US" w:eastAsia="zh-CN"/>
        </w:rPr>
        <w:t>gzceia@vip.163.com</w:t>
      </w:r>
      <w:r>
        <w:rPr>
          <w:rFonts w:hint="eastAsia" w:asciiTheme="minorHAnsi" w:eastAsiaTheme="minorEastAsia"/>
          <w:szCs w:val="21"/>
          <w:lang w:val="en-US" w:eastAsia="zh-CN"/>
        </w:rPr>
        <w:fldChar w:fldCharType="end"/>
      </w:r>
    </w:p>
    <w:p>
      <w:pPr>
        <w:ind w:firstLine="435"/>
        <w:rPr>
          <w:rFonts w:hint="eastAsia"/>
          <w:lang w:val="fr-FR"/>
        </w:rPr>
      </w:pPr>
      <w:r>
        <w:rPr>
          <w:rFonts w:hint="eastAsia" w:asciiTheme="minorHAnsi"/>
          <w:szCs w:val="21"/>
          <w:lang w:val="fr-FR"/>
        </w:rPr>
        <w:t>联系人：</w:t>
      </w:r>
      <w:r>
        <w:rPr>
          <w:rFonts w:hint="eastAsia" w:asciiTheme="minorHAnsi" w:eastAsiaTheme="minorEastAsia"/>
          <w:szCs w:val="21"/>
          <w:lang w:val="fr-FR" w:eastAsia="zh-CN"/>
        </w:rPr>
        <w:t>黄小姐</w:t>
      </w:r>
      <w:r>
        <w:rPr>
          <w:rFonts w:hint="eastAsia" w:asciiTheme="minorHAnsi" w:eastAsiaTheme="minorEastAsia"/>
          <w:szCs w:val="21"/>
          <w:lang w:val="en-US" w:eastAsia="zh-CN"/>
        </w:rPr>
        <w:t xml:space="preserve"> </w:t>
      </w:r>
      <w:r>
        <w:rPr>
          <w:rFonts w:hint="eastAsia" w:asciiTheme="minorHAnsi"/>
          <w:szCs w:val="21"/>
          <w:lang w:val="fr-FR"/>
        </w:rPr>
        <w:t xml:space="preserve">020-83484067 </w:t>
      </w:r>
    </w:p>
    <w:p>
      <w:pPr>
        <w:ind w:firstLine="435"/>
        <w:rPr>
          <w:rFonts w:hint="eastAsia"/>
          <w:lang w:val="fr-FR"/>
        </w:rPr>
      </w:pPr>
    </w:p>
    <w:p/>
    <w:sectPr>
      <w:pgSz w:w="11906" w:h="16838"/>
      <w:pgMar w:top="1060" w:right="748" w:bottom="777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4362F5"/>
    <w:multiLevelType w:val="singleLevel"/>
    <w:tmpl w:val="914362F5"/>
    <w:lvl w:ilvl="0" w:tentative="0">
      <w:start w:val="1"/>
      <w:numFmt w:val="chineseCounting"/>
      <w:pStyle w:val="5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">
    <w:nsid w:val="12A39F77"/>
    <w:multiLevelType w:val="singleLevel"/>
    <w:tmpl w:val="12A39F77"/>
    <w:lvl w:ilvl="0" w:tentative="0">
      <w:start w:val="1"/>
      <w:numFmt w:val="chineseCounting"/>
      <w:pStyle w:val="4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2">
    <w:nsid w:val="15495B3D"/>
    <w:multiLevelType w:val="singleLevel"/>
    <w:tmpl w:val="15495B3D"/>
    <w:lvl w:ilvl="0" w:tentative="0">
      <w:start w:val="1"/>
      <w:numFmt w:val="chineseCounting"/>
      <w:pStyle w:val="3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221840"/>
    <w:rsid w:val="00E651DF"/>
    <w:rsid w:val="01514CDF"/>
    <w:rsid w:val="03821FF1"/>
    <w:rsid w:val="03C23629"/>
    <w:rsid w:val="090653F9"/>
    <w:rsid w:val="0A1A0A30"/>
    <w:rsid w:val="0A782BA1"/>
    <w:rsid w:val="0AC3442F"/>
    <w:rsid w:val="0B63150A"/>
    <w:rsid w:val="0ED30788"/>
    <w:rsid w:val="12F55496"/>
    <w:rsid w:val="14EF66C4"/>
    <w:rsid w:val="1CAC3F75"/>
    <w:rsid w:val="1DF42105"/>
    <w:rsid w:val="20D770AD"/>
    <w:rsid w:val="20E256DC"/>
    <w:rsid w:val="229679F7"/>
    <w:rsid w:val="230A4B24"/>
    <w:rsid w:val="23B250EA"/>
    <w:rsid w:val="25197EF7"/>
    <w:rsid w:val="26221840"/>
    <w:rsid w:val="29A24461"/>
    <w:rsid w:val="2BE20A7B"/>
    <w:rsid w:val="2F8829F0"/>
    <w:rsid w:val="30181164"/>
    <w:rsid w:val="32AD6080"/>
    <w:rsid w:val="32BC1182"/>
    <w:rsid w:val="345852F8"/>
    <w:rsid w:val="35BB38BB"/>
    <w:rsid w:val="35F0792E"/>
    <w:rsid w:val="36E800D1"/>
    <w:rsid w:val="38502934"/>
    <w:rsid w:val="3EF425A5"/>
    <w:rsid w:val="3F7C3CB3"/>
    <w:rsid w:val="403C6E13"/>
    <w:rsid w:val="41764357"/>
    <w:rsid w:val="496F2D57"/>
    <w:rsid w:val="53380AE9"/>
    <w:rsid w:val="56B62F21"/>
    <w:rsid w:val="57FE0BF1"/>
    <w:rsid w:val="58585F8B"/>
    <w:rsid w:val="58D24046"/>
    <w:rsid w:val="590E611E"/>
    <w:rsid w:val="5A8A6123"/>
    <w:rsid w:val="5D3F791A"/>
    <w:rsid w:val="5F695879"/>
    <w:rsid w:val="63446C4E"/>
    <w:rsid w:val="65EA062C"/>
    <w:rsid w:val="6802010A"/>
    <w:rsid w:val="68875B38"/>
    <w:rsid w:val="69791B93"/>
    <w:rsid w:val="6B4D7A3F"/>
    <w:rsid w:val="6BA163A4"/>
    <w:rsid w:val="6C4A231F"/>
    <w:rsid w:val="6F027504"/>
    <w:rsid w:val="6F8F4695"/>
    <w:rsid w:val="720D5083"/>
    <w:rsid w:val="733E0840"/>
    <w:rsid w:val="74541FAC"/>
    <w:rsid w:val="75C73626"/>
    <w:rsid w:val="778753C5"/>
    <w:rsid w:val="78D25D89"/>
    <w:rsid w:val="79736693"/>
    <w:rsid w:val="7B124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spacing w:beforeLines="0" w:beforeAutospacing="0" w:afterLines="0" w:afterAutospacing="0" w:line="240" w:lineRule="auto"/>
      <w:jc w:val="center"/>
      <w:outlineLvl w:val="0"/>
    </w:pPr>
    <w:rPr>
      <w:rFonts w:ascii="Times New Roman" w:hAnsi="Times New Roman" w:eastAsia="宋体" w:cs="宋体"/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0"/>
        <w:numId w:val="1"/>
      </w:numPr>
      <w:spacing w:before="260" w:beforeLines="0" w:beforeAutospacing="0" w:after="120" w:afterLines="0" w:afterAutospacing="0" w:line="413" w:lineRule="auto"/>
      <w:outlineLvl w:val="1"/>
    </w:pPr>
    <w:rPr>
      <w:rFonts w:ascii="Times New Roman" w:hAnsi="Times New Roman"/>
      <w:b/>
      <w:sz w:val="36"/>
    </w:rPr>
  </w:style>
  <w:style w:type="paragraph" w:styleId="4">
    <w:name w:val="heading 3"/>
    <w:next w:val="1"/>
    <w:semiHidden/>
    <w:unhideWhenUsed/>
    <w:qFormat/>
    <w:uiPriority w:val="0"/>
    <w:pPr>
      <w:keepNext/>
      <w:keepLines/>
      <w:numPr>
        <w:ilvl w:val="0"/>
        <w:numId w:val="2"/>
      </w:numPr>
      <w:spacing w:beforeLines="0" w:beforeAutospacing="0" w:afterLines="0" w:afterAutospacing="0" w:line="240" w:lineRule="auto"/>
      <w:outlineLvl w:val="2"/>
    </w:pPr>
    <w:rPr>
      <w:rFonts w:ascii="Times New Roman" w:hAnsi="Times New Roman" w:eastAsia="宋体" w:cstheme="minorBidi"/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0"/>
        <w:numId w:val="3"/>
      </w:numPr>
      <w:spacing w:beforeLines="0" w:beforeAutospacing="0" w:afterLines="0" w:afterAutospacing="0" w:line="240" w:lineRule="auto"/>
      <w:ind w:left="0" w:firstLine="884" w:firstLineChars="200"/>
      <w:jc w:val="left"/>
      <w:outlineLvl w:val="3"/>
    </w:pPr>
    <w:rPr>
      <w:rFonts w:ascii="Times New Roman" w:hAnsi="Times New Roman" w:eastAsia="仿宋" w:cs="Times New Roman"/>
      <w:b/>
      <w:sz w:val="32"/>
    </w:rPr>
  </w:style>
  <w:style w:type="paragraph" w:styleId="6">
    <w:name w:val="heading 5"/>
    <w:basedOn w:val="1"/>
    <w:next w:val="1"/>
    <w:link w:val="11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ind w:left="0" w:firstLine="420"/>
      <w:outlineLvl w:val="4"/>
    </w:pPr>
    <w:rPr>
      <w:b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qFormat/>
    <w:uiPriority w:val="0"/>
    <w:rPr>
      <w:color w:val="0000FF"/>
      <w:u w:val="single"/>
    </w:rPr>
  </w:style>
  <w:style w:type="paragraph" w:customStyle="1" w:styleId="10">
    <w:name w:val="注释"/>
    <w:next w:val="1"/>
    <w:qFormat/>
    <w:uiPriority w:val="0"/>
    <w:pPr>
      <w:jc w:val="center"/>
    </w:pPr>
    <w:rPr>
      <w:rFonts w:ascii="Times New Roman" w:hAnsi="Times New Roman" w:eastAsia="仿宋" w:cstheme="minorBidi"/>
      <w:sz w:val="24"/>
    </w:rPr>
  </w:style>
  <w:style w:type="character" w:customStyle="1" w:styleId="11">
    <w:name w:val="标题 5 Char"/>
    <w:link w:val="6"/>
    <w:uiPriority w:val="0"/>
    <w:rPr>
      <w:rFonts w:eastAsia="仿宋"/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2020-01-17T11:16:00Z</dcterms:created>
  <dc:creator>H。</dc:creator>
  <cp:lastModifiedBy>Wendy</cp:lastModifiedBy>
  <dcterms:modified xsi:type="dcterms:W3CDTF">2020-11-23T06:50:47Z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